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CB6AB" w14:textId="77777777" w:rsidR="00A80725" w:rsidRDefault="00C37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Casting Call!</w:t>
      </w:r>
    </w:p>
    <w:p w14:paraId="2A6CB6AC" w14:textId="77777777" w:rsidR="00A80725" w:rsidRDefault="00A80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</w:p>
    <w:p w14:paraId="2A6CB6AD" w14:textId="77777777" w:rsidR="00A80725" w:rsidRDefault="00C3795C">
      <w:pPr>
        <w:spacing w:after="0" w:line="240" w:lineRule="auto"/>
        <w:rPr>
          <w:rFonts w:ascii="Helvetica Neue" w:eastAsia="Helvetica Neue" w:hAnsi="Helvetica Neue" w:cs="Helvetica Neue"/>
          <w:color w:val="1A1A1A"/>
          <w:sz w:val="24"/>
          <w:szCs w:val="24"/>
        </w:rPr>
      </w:pPr>
      <w:r>
        <w:rPr>
          <w:rFonts w:ascii="Helvetica Neue" w:eastAsia="Helvetica Neue" w:hAnsi="Helvetica Neue" w:cs="Helvetica Neue"/>
          <w:color w:val="1A1A1A"/>
          <w:sz w:val="24"/>
          <w:szCs w:val="24"/>
        </w:rPr>
        <w:t>PROJECT TITLE: Reset</w:t>
      </w:r>
    </w:p>
    <w:p w14:paraId="2A6CB6AE" w14:textId="77777777" w:rsidR="00A80725" w:rsidRDefault="00A80725">
      <w:pPr>
        <w:spacing w:after="0" w:line="240" w:lineRule="auto"/>
        <w:rPr>
          <w:rFonts w:ascii="Helvetica Neue" w:eastAsia="Helvetica Neue" w:hAnsi="Helvetica Neue" w:cs="Helvetica Neue"/>
          <w:color w:val="1A1A1A"/>
          <w:sz w:val="24"/>
          <w:szCs w:val="24"/>
        </w:rPr>
      </w:pPr>
    </w:p>
    <w:p w14:paraId="2A6CB6AF" w14:textId="37D42241" w:rsidR="00A80725" w:rsidRDefault="00C3795C">
      <w:pPr>
        <w:spacing w:after="0" w:line="240" w:lineRule="auto"/>
        <w:rPr>
          <w:rFonts w:ascii="Helvetica Neue" w:eastAsia="Helvetica Neue" w:hAnsi="Helvetica Neue" w:cs="Helvetica Neue"/>
          <w:color w:val="1A1A1A"/>
          <w:sz w:val="24"/>
          <w:szCs w:val="24"/>
        </w:rPr>
      </w:pPr>
      <w:r>
        <w:rPr>
          <w:rFonts w:ascii="Helvetica Neue" w:eastAsia="Helvetica Neue" w:hAnsi="Helvetica Neue" w:cs="Helvetica Neue"/>
          <w:color w:val="1A1A1A"/>
          <w:sz w:val="24"/>
          <w:szCs w:val="24"/>
        </w:rPr>
        <w:t>SHORT SUMMMARY OF PROJECT: Danielle is your average college student getting ready</w:t>
      </w:r>
      <w:r w:rsidR="001A2271">
        <w:rPr>
          <w:rFonts w:ascii="Helvetica Neue" w:eastAsia="Helvetica Neue" w:hAnsi="Helvetica Neue" w:cs="Helvetica Neue"/>
          <w:color w:val="1A1A1A"/>
          <w:sz w:val="24"/>
          <w:szCs w:val="24"/>
        </w:rPr>
        <w:t xml:space="preserve"> to graduate</w:t>
      </w:r>
      <w:r w:rsidR="00FF4BA7">
        <w:rPr>
          <w:rFonts w:ascii="Helvetica Neue" w:eastAsia="Helvetica Neue" w:hAnsi="Helvetica Neue" w:cs="Helvetica Neue"/>
          <w:color w:val="1A1A1A"/>
          <w:sz w:val="24"/>
          <w:szCs w:val="24"/>
        </w:rPr>
        <w:t xml:space="preserve">. </w:t>
      </w:r>
      <w:r w:rsidR="009665E4">
        <w:rPr>
          <w:rFonts w:ascii="Helvetica Neue" w:eastAsia="Helvetica Neue" w:hAnsi="Helvetica Neue" w:cs="Helvetica Neue"/>
          <w:color w:val="1A1A1A"/>
          <w:sz w:val="24"/>
          <w:szCs w:val="24"/>
        </w:rPr>
        <w:t xml:space="preserve">At a party she seems to become drunk, passes out and wakes up </w:t>
      </w:r>
      <w:r w:rsidR="0010592E">
        <w:rPr>
          <w:rFonts w:ascii="Helvetica Neue" w:eastAsia="Helvetica Neue" w:hAnsi="Helvetica Neue" w:cs="Helvetica Neue"/>
          <w:color w:val="1A1A1A"/>
          <w:sz w:val="24"/>
          <w:szCs w:val="24"/>
        </w:rPr>
        <w:t>in the spare bedroom of a man named Edgar. Edgar seems nice</w:t>
      </w:r>
      <w:r w:rsidR="000F7EEA">
        <w:rPr>
          <w:rFonts w:ascii="Helvetica Neue" w:eastAsia="Helvetica Neue" w:hAnsi="Helvetica Neue" w:cs="Helvetica Neue"/>
          <w:color w:val="1A1A1A"/>
          <w:sz w:val="24"/>
          <w:szCs w:val="24"/>
        </w:rPr>
        <w:t xml:space="preserve"> but</w:t>
      </w:r>
      <w:r w:rsidR="007B0FFD">
        <w:rPr>
          <w:rFonts w:ascii="Helvetica Neue" w:eastAsia="Helvetica Neue" w:hAnsi="Helvetica Neue" w:cs="Helvetica Neue"/>
          <w:color w:val="1A1A1A"/>
          <w:sz w:val="24"/>
          <w:szCs w:val="24"/>
        </w:rPr>
        <w:t xml:space="preserve"> it soon becomes clear that his intentions are anything but benevolent. As she desperately tries t</w:t>
      </w:r>
      <w:r w:rsidR="000145E7">
        <w:rPr>
          <w:rFonts w:ascii="Helvetica Neue" w:eastAsia="Helvetica Neue" w:hAnsi="Helvetica Neue" w:cs="Helvetica Neue"/>
          <w:color w:val="1A1A1A"/>
          <w:sz w:val="24"/>
          <w:szCs w:val="24"/>
        </w:rPr>
        <w:t xml:space="preserve">o escape she </w:t>
      </w:r>
      <w:r w:rsidR="00770847">
        <w:rPr>
          <w:rFonts w:ascii="Helvetica Neue" w:eastAsia="Helvetica Neue" w:hAnsi="Helvetica Neue" w:cs="Helvetica Neue"/>
          <w:color w:val="1A1A1A"/>
          <w:sz w:val="24"/>
          <w:szCs w:val="24"/>
        </w:rPr>
        <w:t xml:space="preserve">finds that an heirloom may give her an unexpected </w:t>
      </w:r>
      <w:r w:rsidR="00B12693">
        <w:rPr>
          <w:rFonts w:ascii="Helvetica Neue" w:eastAsia="Helvetica Neue" w:hAnsi="Helvetica Neue" w:cs="Helvetica Neue"/>
          <w:color w:val="1A1A1A"/>
          <w:sz w:val="24"/>
          <w:szCs w:val="24"/>
        </w:rPr>
        <w:t>advantage.</w:t>
      </w:r>
      <w:r w:rsidR="00E63A28">
        <w:rPr>
          <w:rFonts w:ascii="Helvetica Neue" w:eastAsia="Helvetica Neue" w:hAnsi="Helvetica Neue" w:cs="Helvetica Neue"/>
          <w:color w:val="1A1A1A"/>
          <w:sz w:val="24"/>
          <w:szCs w:val="24"/>
        </w:rPr>
        <w:t xml:space="preserve"> Every time she dies it resets time back to when she last woke up in Edgar’s guestroom. </w:t>
      </w:r>
      <w:r w:rsidR="008034B2">
        <w:rPr>
          <w:rFonts w:ascii="Helvetica Neue" w:eastAsia="Helvetica Neue" w:hAnsi="Helvetica Neue" w:cs="Helvetica Neue"/>
          <w:color w:val="1A1A1A"/>
          <w:sz w:val="24"/>
          <w:szCs w:val="24"/>
        </w:rPr>
        <w:t>She tries to find a way to escape from an experienced serial killer.</w:t>
      </w:r>
    </w:p>
    <w:p w14:paraId="2A6CB6B0" w14:textId="77777777" w:rsidR="00A80725" w:rsidRDefault="00A80725">
      <w:pPr>
        <w:spacing w:after="0" w:line="240" w:lineRule="auto"/>
        <w:rPr>
          <w:rFonts w:ascii="Helvetica Neue" w:eastAsia="Helvetica Neue" w:hAnsi="Helvetica Neue" w:cs="Helvetica Neue"/>
          <w:color w:val="1A1A1A"/>
          <w:sz w:val="24"/>
          <w:szCs w:val="24"/>
        </w:rPr>
      </w:pPr>
    </w:p>
    <w:p w14:paraId="2A6CB6B1" w14:textId="77777777" w:rsidR="00A80725" w:rsidRDefault="00C3795C">
      <w:pPr>
        <w:spacing w:after="0" w:line="240" w:lineRule="auto"/>
        <w:rPr>
          <w:rFonts w:ascii="Helvetica Neue" w:eastAsia="Helvetica Neue" w:hAnsi="Helvetica Neue" w:cs="Helvetica Neue"/>
          <w:color w:val="1A1A1A"/>
          <w:sz w:val="24"/>
          <w:szCs w:val="24"/>
        </w:rPr>
      </w:pPr>
      <w:r>
        <w:rPr>
          <w:rFonts w:ascii="Helvetica Neue" w:eastAsia="Helvetica Neue" w:hAnsi="Helvetica Neue" w:cs="Helvetica Neue"/>
          <w:color w:val="1A1A1A"/>
          <w:sz w:val="24"/>
          <w:szCs w:val="24"/>
        </w:rPr>
        <w:t>ROLES FOR ACTORS:</w:t>
      </w:r>
    </w:p>
    <w:p w14:paraId="2A6CB6B2" w14:textId="77777777" w:rsidR="00A80725" w:rsidRDefault="00A80725">
      <w:pPr>
        <w:spacing w:after="0" w:line="240" w:lineRule="auto"/>
        <w:rPr>
          <w:rFonts w:ascii="Helvetica Neue" w:eastAsia="Helvetica Neue" w:hAnsi="Helvetica Neue" w:cs="Helvetica Neue"/>
          <w:color w:val="1A1A1A"/>
          <w:sz w:val="24"/>
          <w:szCs w:val="24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6295"/>
      </w:tblGrid>
      <w:tr w:rsidR="00A80725" w14:paraId="2A6CB6B5" w14:textId="77777777" w:rsidTr="002457AD">
        <w:tc>
          <w:tcPr>
            <w:tcW w:w="3055" w:type="dxa"/>
          </w:tcPr>
          <w:p w14:paraId="2A6CB6B3" w14:textId="27EA0B25" w:rsidR="00A80725" w:rsidRPr="002A01F2" w:rsidRDefault="007B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01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Danielle</w:t>
            </w:r>
          </w:p>
        </w:tc>
        <w:tc>
          <w:tcPr>
            <w:tcW w:w="6295" w:type="dxa"/>
          </w:tcPr>
          <w:p w14:paraId="2A6CB6B4" w14:textId="3717AFF2" w:rsidR="00A80725" w:rsidRPr="002A01F2" w:rsidRDefault="00C3795C">
            <w:pPr>
              <w:rPr>
                <w:rFonts w:ascii="Arial" w:eastAsia="Helvetica Neue" w:hAnsi="Arial" w:cs="Arial"/>
                <w:color w:val="1A1A1A"/>
                <w:sz w:val="24"/>
                <w:szCs w:val="24"/>
              </w:rPr>
            </w:pPr>
            <w:r w:rsidRPr="002A01F2">
              <w:rPr>
                <w:rFonts w:ascii="Arial" w:eastAsia="Helvetica Neue" w:hAnsi="Arial" w:cs="Arial"/>
                <w:color w:val="1A1A1A"/>
                <w:sz w:val="24"/>
                <w:szCs w:val="24"/>
              </w:rPr>
              <w:t>Main Character</w:t>
            </w:r>
            <w:r w:rsidR="002A01F2" w:rsidRPr="002A01F2">
              <w:rPr>
                <w:rFonts w:ascii="Arial" w:eastAsia="Helvetica Neue" w:hAnsi="Arial" w:cs="Arial"/>
                <w:color w:val="1A1A1A"/>
                <w:sz w:val="24"/>
                <w:szCs w:val="24"/>
              </w:rPr>
              <w:t>, female, any race, 18-25</w:t>
            </w:r>
            <w:r w:rsidRPr="002A01F2">
              <w:rPr>
                <w:rFonts w:ascii="Arial" w:eastAsia="Helvetica Neue" w:hAnsi="Arial" w:cs="Arial"/>
                <w:color w:val="1A1A1A"/>
                <w:sz w:val="24"/>
                <w:szCs w:val="24"/>
              </w:rPr>
              <w:t xml:space="preserve">. </w:t>
            </w:r>
            <w:r w:rsidR="00594B78">
              <w:rPr>
                <w:rFonts w:ascii="Arial" w:eastAsia="Helvetica Neue" w:hAnsi="Arial" w:cs="Arial"/>
                <w:color w:val="1A1A1A"/>
                <w:sz w:val="24"/>
                <w:szCs w:val="24"/>
              </w:rPr>
              <w:t xml:space="preserve">Small, petite, short. </w:t>
            </w:r>
            <w:r w:rsidR="000145E7" w:rsidRPr="002A01F2">
              <w:rPr>
                <w:rFonts w:ascii="Arial" w:eastAsia="Helvetica Neue" w:hAnsi="Arial" w:cs="Arial"/>
                <w:color w:val="1A1A1A"/>
                <w:sz w:val="24"/>
                <w:szCs w:val="24"/>
              </w:rPr>
              <w:t>Average college student. She’s never been put in a life or</w:t>
            </w:r>
            <w:r w:rsidR="00DC12F8" w:rsidRPr="002A01F2">
              <w:rPr>
                <w:rFonts w:ascii="Arial" w:eastAsia="Helvetica Neue" w:hAnsi="Arial" w:cs="Arial"/>
                <w:color w:val="1A1A1A"/>
                <w:sz w:val="24"/>
                <w:szCs w:val="24"/>
              </w:rPr>
              <w:t xml:space="preserve"> death situation but she becomes</w:t>
            </w:r>
            <w:r w:rsidR="00B42D50" w:rsidRPr="002A01F2">
              <w:rPr>
                <w:rFonts w:ascii="Arial" w:eastAsia="Helvetica Neue" w:hAnsi="Arial" w:cs="Arial"/>
                <w:color w:val="1A1A1A"/>
                <w:sz w:val="24"/>
                <w:szCs w:val="24"/>
              </w:rPr>
              <w:t xml:space="preserve"> stronger as the story goes on</w:t>
            </w:r>
            <w:r w:rsidR="002161E8" w:rsidRPr="002A01F2">
              <w:rPr>
                <w:rFonts w:ascii="Arial" w:eastAsia="Helvetica Neue" w:hAnsi="Arial" w:cs="Arial"/>
                <w:color w:val="1A1A1A"/>
                <w:sz w:val="24"/>
                <w:szCs w:val="24"/>
              </w:rPr>
              <w:t xml:space="preserve">. </w:t>
            </w:r>
          </w:p>
        </w:tc>
      </w:tr>
      <w:tr w:rsidR="00A80725" w14:paraId="2A6CB6B8" w14:textId="77777777" w:rsidTr="002457AD">
        <w:tc>
          <w:tcPr>
            <w:tcW w:w="3055" w:type="dxa"/>
          </w:tcPr>
          <w:p w14:paraId="2A6CB6B6" w14:textId="457DF1A9" w:rsidR="00A80725" w:rsidRPr="002A01F2" w:rsidRDefault="007B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01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Edgar Lorne</w:t>
            </w:r>
          </w:p>
        </w:tc>
        <w:tc>
          <w:tcPr>
            <w:tcW w:w="6295" w:type="dxa"/>
          </w:tcPr>
          <w:p w14:paraId="2A6CB6B7" w14:textId="69390201" w:rsidR="00A80725" w:rsidRPr="002A01F2" w:rsidRDefault="004C2336">
            <w:pPr>
              <w:rPr>
                <w:rFonts w:ascii="Arial" w:eastAsia="Helvetica Neue" w:hAnsi="Arial" w:cs="Arial"/>
                <w:color w:val="1A1A1A"/>
                <w:sz w:val="24"/>
                <w:szCs w:val="24"/>
              </w:rPr>
            </w:pPr>
            <w:r w:rsidRPr="002A01F2">
              <w:rPr>
                <w:rFonts w:ascii="Arial" w:hAnsi="Arial" w:cs="Arial"/>
                <w:sz w:val="24"/>
                <w:szCs w:val="24"/>
              </w:rPr>
              <w:t>Any race</w:t>
            </w:r>
            <w:r w:rsidR="002A01F2" w:rsidRPr="002A01F2">
              <w:rPr>
                <w:rFonts w:ascii="Arial" w:hAnsi="Arial" w:cs="Arial"/>
                <w:sz w:val="24"/>
                <w:szCs w:val="24"/>
              </w:rPr>
              <w:t>, male, 28-40.</w:t>
            </w:r>
            <w:r w:rsidR="00594B78">
              <w:rPr>
                <w:rFonts w:ascii="Arial" w:hAnsi="Arial" w:cs="Arial"/>
                <w:sz w:val="24"/>
                <w:szCs w:val="24"/>
              </w:rPr>
              <w:t xml:space="preserve"> At least a foot taller than Danielle.</w:t>
            </w:r>
            <w:r w:rsidR="002A01F2" w:rsidRPr="002A01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09B7" w:rsidRPr="002A01F2">
              <w:rPr>
                <w:rFonts w:ascii="Arial" w:hAnsi="Arial" w:cs="Arial"/>
                <w:sz w:val="24"/>
                <w:szCs w:val="24"/>
              </w:rPr>
              <w:t xml:space="preserve">Inherited his house from his dead mother. He feels very inadequate with his life </w:t>
            </w:r>
            <w:r w:rsidR="00AC1199" w:rsidRPr="002A01F2">
              <w:rPr>
                <w:rFonts w:ascii="Arial" w:hAnsi="Arial" w:cs="Arial"/>
                <w:sz w:val="24"/>
                <w:szCs w:val="24"/>
              </w:rPr>
              <w:t xml:space="preserve">and has built a fantasy of finding love. He tries to force this </w:t>
            </w:r>
            <w:r w:rsidR="001A0F77" w:rsidRPr="002A01F2">
              <w:rPr>
                <w:rFonts w:ascii="Arial" w:hAnsi="Arial" w:cs="Arial"/>
                <w:sz w:val="24"/>
                <w:szCs w:val="24"/>
              </w:rPr>
              <w:t xml:space="preserve">fantasy onto the women he kidnaps and </w:t>
            </w:r>
            <w:r w:rsidR="005B4CAE" w:rsidRPr="002A01F2">
              <w:rPr>
                <w:rFonts w:ascii="Arial" w:hAnsi="Arial" w:cs="Arial"/>
                <w:sz w:val="24"/>
                <w:szCs w:val="24"/>
              </w:rPr>
              <w:t>is enraged when it doesn’t fit.</w:t>
            </w:r>
          </w:p>
        </w:tc>
      </w:tr>
      <w:tr w:rsidR="0035076A" w14:paraId="76158529" w14:textId="77777777" w:rsidTr="002457AD">
        <w:tc>
          <w:tcPr>
            <w:tcW w:w="3055" w:type="dxa"/>
          </w:tcPr>
          <w:p w14:paraId="7B81A124" w14:textId="4D04DA27" w:rsidR="0035076A" w:rsidRPr="002A01F2" w:rsidRDefault="00350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0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Arthur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1E0A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Danielle’s grandfather</w:t>
            </w:r>
          </w:p>
        </w:tc>
        <w:tc>
          <w:tcPr>
            <w:tcW w:w="6295" w:type="dxa"/>
          </w:tcPr>
          <w:p w14:paraId="370FD971" w14:textId="484D7444" w:rsidR="0035076A" w:rsidRPr="002A01F2" w:rsidRDefault="001E0A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Racial background must match Danielle’s</w:t>
            </w:r>
            <w:r w:rsidR="00EB19F1">
              <w:rPr>
                <w:rFonts w:ascii="Arial" w:hAnsi="Arial" w:cs="Arial"/>
                <w:sz w:val="24"/>
                <w:szCs w:val="24"/>
              </w:rPr>
              <w:t xml:space="preserve">, Male, </w:t>
            </w:r>
            <w:r w:rsidR="00310FCB">
              <w:rPr>
                <w:rFonts w:ascii="Arial" w:hAnsi="Arial" w:cs="Arial"/>
                <w:sz w:val="24"/>
                <w:szCs w:val="24"/>
              </w:rPr>
              <w:t>65+</w:t>
            </w:r>
            <w:r w:rsidR="00AA6E6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E4FBB">
              <w:rPr>
                <w:rFonts w:ascii="Arial" w:hAnsi="Arial" w:cs="Arial"/>
                <w:sz w:val="24"/>
                <w:szCs w:val="24"/>
              </w:rPr>
              <w:t>Vietnam Vet.</w:t>
            </w:r>
          </w:p>
        </w:tc>
      </w:tr>
      <w:tr w:rsidR="00A80725" w14:paraId="2A6CB6BB" w14:textId="77777777" w:rsidTr="002457AD">
        <w:tc>
          <w:tcPr>
            <w:tcW w:w="3055" w:type="dxa"/>
          </w:tcPr>
          <w:p w14:paraId="2A6CB6B9" w14:textId="3A6527F8" w:rsidR="00A80725" w:rsidRPr="002A01F2" w:rsidRDefault="00B1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01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Kylie</w:t>
            </w:r>
          </w:p>
        </w:tc>
        <w:tc>
          <w:tcPr>
            <w:tcW w:w="6295" w:type="dxa"/>
          </w:tcPr>
          <w:p w14:paraId="2A6CB6BA" w14:textId="107139DB" w:rsidR="00A80725" w:rsidRPr="002A01F2" w:rsidRDefault="004C2336">
            <w:pPr>
              <w:rPr>
                <w:rFonts w:ascii="Arial" w:eastAsia="Helvetica Neue" w:hAnsi="Arial" w:cs="Arial"/>
                <w:color w:val="1A1A1A"/>
                <w:sz w:val="24"/>
                <w:szCs w:val="24"/>
              </w:rPr>
            </w:pPr>
            <w:r w:rsidRPr="002A01F2">
              <w:rPr>
                <w:rFonts w:ascii="Arial" w:eastAsia="Helvetica Neue" w:hAnsi="Arial" w:cs="Arial"/>
                <w:color w:val="1A1A1A"/>
                <w:sz w:val="24"/>
                <w:szCs w:val="24"/>
              </w:rPr>
              <w:t>Any race</w:t>
            </w:r>
            <w:r w:rsidR="002A01F2" w:rsidRPr="002A01F2">
              <w:rPr>
                <w:rFonts w:ascii="Arial" w:eastAsia="Helvetica Neue" w:hAnsi="Arial" w:cs="Arial"/>
                <w:color w:val="1A1A1A"/>
                <w:sz w:val="24"/>
                <w:szCs w:val="24"/>
              </w:rPr>
              <w:t>, female,</w:t>
            </w:r>
            <w:r w:rsidRPr="002A01F2">
              <w:rPr>
                <w:rFonts w:ascii="Arial" w:eastAsia="Helvetica Neue" w:hAnsi="Arial" w:cs="Arial"/>
                <w:color w:val="1A1A1A"/>
                <w:sz w:val="24"/>
                <w:szCs w:val="24"/>
              </w:rPr>
              <w:t xml:space="preserve"> 18-25. Danielle’s best friend since childhood. She has a fight with Danielle in the beginning but still loves Danielle.</w:t>
            </w:r>
          </w:p>
        </w:tc>
      </w:tr>
      <w:tr w:rsidR="00A80725" w14:paraId="2A6CB6BE" w14:textId="77777777" w:rsidTr="002457AD">
        <w:tc>
          <w:tcPr>
            <w:tcW w:w="3055" w:type="dxa"/>
          </w:tcPr>
          <w:p w14:paraId="2A6CB6BC" w14:textId="544719CF" w:rsidR="00A80725" w:rsidRDefault="00D13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</w:t>
            </w:r>
          </w:p>
        </w:tc>
        <w:tc>
          <w:tcPr>
            <w:tcW w:w="6295" w:type="dxa"/>
          </w:tcPr>
          <w:p w14:paraId="2A6CB6BD" w14:textId="60B3F0A1" w:rsidR="00A80725" w:rsidRDefault="00D13D3F">
            <w:pP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  <w:t xml:space="preserve">Any race, male, 18-25. </w:t>
            </w:r>
            <w:r w:rsidR="00E816C3"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  <w:t xml:space="preserve">College student. Reasonably charming. Hits on Danielle at a college party. </w:t>
            </w:r>
          </w:p>
        </w:tc>
      </w:tr>
      <w:tr w:rsidR="00A80725" w14:paraId="2A6CB6C1" w14:textId="77777777" w:rsidTr="002457AD">
        <w:tc>
          <w:tcPr>
            <w:tcW w:w="3055" w:type="dxa"/>
          </w:tcPr>
          <w:p w14:paraId="2A6CB6BF" w14:textId="5D57F42B" w:rsidR="00A80725" w:rsidRDefault="00712E4B">
            <w:pP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</w:pPr>
            <w:r w:rsidRPr="00712E4B"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  <w:t>Jeremy</w:t>
            </w:r>
            <w: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  <w:t>, Danielle’s father</w:t>
            </w:r>
          </w:p>
        </w:tc>
        <w:tc>
          <w:tcPr>
            <w:tcW w:w="6295" w:type="dxa"/>
          </w:tcPr>
          <w:p w14:paraId="2A6CB6C0" w14:textId="49FFB11F" w:rsidR="00A80725" w:rsidRDefault="00712E4B">
            <w:pP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Racial background must match Danielle’s, Male, </w:t>
            </w:r>
            <w:r w:rsidR="009E2EBF">
              <w:rPr>
                <w:rFonts w:ascii="Arial" w:hAnsi="Arial" w:cs="Arial"/>
                <w:sz w:val="24"/>
                <w:szCs w:val="24"/>
              </w:rPr>
              <w:t>34-55.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  <w:t xml:space="preserve">Spoils </w:t>
            </w:r>
            <w:r w:rsidR="009E2EBF"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  <w:t>Danielle and tries to shelter her from the harshness of the world</w:t>
            </w:r>
            <w: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  <w:t>.</w:t>
            </w:r>
          </w:p>
        </w:tc>
      </w:tr>
      <w:tr w:rsidR="00A80725" w14:paraId="2A6CB6C4" w14:textId="77777777" w:rsidTr="002457AD">
        <w:tc>
          <w:tcPr>
            <w:tcW w:w="3055" w:type="dxa"/>
          </w:tcPr>
          <w:p w14:paraId="2A6CB6C2" w14:textId="774A9211" w:rsidR="00A80725" w:rsidRDefault="009B5B4E" w:rsidP="009B5B4E">
            <w:pP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</w:pPr>
            <w:r w:rsidRPr="009B5B4E"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  <w:t>Benny</w:t>
            </w:r>
          </w:p>
        </w:tc>
        <w:tc>
          <w:tcPr>
            <w:tcW w:w="6295" w:type="dxa"/>
          </w:tcPr>
          <w:p w14:paraId="2A6CB6C3" w14:textId="763BCEF7" w:rsidR="00A80725" w:rsidRDefault="009B5B4E">
            <w:pP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</w:pPr>
            <w:r w:rsidRPr="009B5B4E"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  <w:t>Kylie’s boyfriend and also Danielle’s friend</w:t>
            </w:r>
            <w: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  <w:t>.</w:t>
            </w:r>
          </w:p>
        </w:tc>
      </w:tr>
      <w:tr w:rsidR="00A80725" w14:paraId="2A6CB6C7" w14:textId="77777777" w:rsidTr="002457AD">
        <w:tc>
          <w:tcPr>
            <w:tcW w:w="3055" w:type="dxa"/>
          </w:tcPr>
          <w:p w14:paraId="2A6CB6C5" w14:textId="63EB7FAA" w:rsidR="00A80725" w:rsidRDefault="00C5649B">
            <w:pP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  <w:t>Danielle at 9</w:t>
            </w:r>
          </w:p>
        </w:tc>
        <w:tc>
          <w:tcPr>
            <w:tcW w:w="6295" w:type="dxa"/>
          </w:tcPr>
          <w:p w14:paraId="2A6CB6C6" w14:textId="62A77A53" w:rsidR="00A80725" w:rsidRDefault="00361792">
            <w:pP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  <w:t>7-11 years old girl who is playing a younger version of Danielle</w:t>
            </w:r>
          </w:p>
        </w:tc>
      </w:tr>
      <w:tr w:rsidR="00A80725" w14:paraId="2A6CB6CA" w14:textId="77777777" w:rsidTr="002457AD">
        <w:tc>
          <w:tcPr>
            <w:tcW w:w="3055" w:type="dxa"/>
          </w:tcPr>
          <w:p w14:paraId="2A6CB6C8" w14:textId="283CAB2A" w:rsidR="00A80725" w:rsidRDefault="00361792">
            <w:pP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  <w:t>Kylie at 9</w:t>
            </w:r>
          </w:p>
        </w:tc>
        <w:tc>
          <w:tcPr>
            <w:tcW w:w="6295" w:type="dxa"/>
          </w:tcPr>
          <w:p w14:paraId="2A6CB6C9" w14:textId="045A12CB" w:rsidR="00A80725" w:rsidRDefault="00361792">
            <w:pP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  <w:t>7-11 Years old girl who is playing a younger version of Kylie.</w:t>
            </w:r>
          </w:p>
        </w:tc>
      </w:tr>
      <w:tr w:rsidR="00A80725" w14:paraId="2A6CB6CD" w14:textId="77777777" w:rsidTr="002457AD">
        <w:tc>
          <w:tcPr>
            <w:tcW w:w="3055" w:type="dxa"/>
          </w:tcPr>
          <w:p w14:paraId="2A6CB6CB" w14:textId="1472A6E6" w:rsidR="00A80725" w:rsidRDefault="00460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  <w:t>10 + extras</w:t>
            </w:r>
          </w:p>
        </w:tc>
        <w:tc>
          <w:tcPr>
            <w:tcW w:w="6295" w:type="dxa"/>
          </w:tcPr>
          <w:p w14:paraId="2A6CB6CC" w14:textId="042B783D" w:rsidR="00A80725" w:rsidRDefault="004607EE">
            <w:pP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  <w:t xml:space="preserve">10 or more college age people who can </w:t>
            </w:r>
            <w:r w:rsidR="003068AB"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  <w:t>be extras for a party scene.</w:t>
            </w:r>
          </w:p>
        </w:tc>
      </w:tr>
    </w:tbl>
    <w:p w14:paraId="2A6CB6DD" w14:textId="77777777" w:rsidR="00A80725" w:rsidRDefault="00A80725">
      <w:pPr>
        <w:spacing w:after="0" w:line="240" w:lineRule="auto"/>
        <w:rPr>
          <w:rFonts w:ascii="Helvetica Neue" w:eastAsia="Helvetica Neue" w:hAnsi="Helvetica Neue" w:cs="Helvetica Neue"/>
          <w:color w:val="1A1A1A"/>
          <w:sz w:val="24"/>
          <w:szCs w:val="24"/>
        </w:rPr>
      </w:pPr>
    </w:p>
    <w:p w14:paraId="2A6CB6DE" w14:textId="0AC3546C" w:rsidR="00A80725" w:rsidRDefault="00A80725">
      <w:pPr>
        <w:spacing w:after="0" w:line="240" w:lineRule="auto"/>
        <w:rPr>
          <w:rFonts w:ascii="Helvetica Neue" w:eastAsia="Helvetica Neue" w:hAnsi="Helvetica Neue" w:cs="Helvetica Neue"/>
          <w:color w:val="1A1A1A"/>
          <w:sz w:val="24"/>
          <w:szCs w:val="24"/>
        </w:rPr>
      </w:pPr>
    </w:p>
    <w:p w14:paraId="028A72ED" w14:textId="1467B0B6" w:rsidR="006B6C64" w:rsidRDefault="006B6C64">
      <w:pPr>
        <w:spacing w:after="0" w:line="240" w:lineRule="auto"/>
        <w:rPr>
          <w:rFonts w:ascii="Helvetica Neue" w:eastAsia="Helvetica Neue" w:hAnsi="Helvetica Neue" w:cs="Helvetica Neue"/>
          <w:color w:val="1A1A1A"/>
          <w:sz w:val="24"/>
          <w:szCs w:val="24"/>
        </w:rPr>
      </w:pPr>
    </w:p>
    <w:p w14:paraId="68F2FBF3" w14:textId="2710F385" w:rsidR="006B6C64" w:rsidRDefault="006B6C64">
      <w:pPr>
        <w:spacing w:after="0" w:line="240" w:lineRule="auto"/>
        <w:rPr>
          <w:rFonts w:ascii="Helvetica Neue" w:eastAsia="Helvetica Neue" w:hAnsi="Helvetica Neue" w:cs="Helvetica Neue"/>
          <w:color w:val="1A1A1A"/>
          <w:sz w:val="24"/>
          <w:szCs w:val="24"/>
        </w:rPr>
      </w:pPr>
      <w:r>
        <w:rPr>
          <w:rFonts w:ascii="Helvetica Neue" w:eastAsia="Helvetica Neue" w:hAnsi="Helvetica Neue" w:cs="Helvetica Neue"/>
          <w:color w:val="1A1A1A"/>
          <w:sz w:val="24"/>
          <w:szCs w:val="24"/>
        </w:rPr>
        <w:t>Crew List</w:t>
      </w:r>
    </w:p>
    <w:p w14:paraId="505B01AB" w14:textId="4E5BDA7B" w:rsidR="006E7F0F" w:rsidRDefault="006E7F0F">
      <w:pPr>
        <w:spacing w:after="0" w:line="240" w:lineRule="auto"/>
        <w:rPr>
          <w:rFonts w:ascii="Helvetica Neue" w:eastAsia="Helvetica Neue" w:hAnsi="Helvetica Neue" w:cs="Helvetica Neue"/>
          <w:color w:val="1A1A1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7F0F" w14:paraId="6BBF1E97" w14:textId="77777777" w:rsidTr="006E7F0F">
        <w:tc>
          <w:tcPr>
            <w:tcW w:w="4675" w:type="dxa"/>
          </w:tcPr>
          <w:p w14:paraId="36E4ED76" w14:textId="713B083A" w:rsidR="006E7F0F" w:rsidRDefault="006E7F0F">
            <w:pP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  <w:lastRenderedPageBreak/>
              <w:t>Director/Producer</w:t>
            </w:r>
          </w:p>
        </w:tc>
        <w:tc>
          <w:tcPr>
            <w:tcW w:w="4675" w:type="dxa"/>
          </w:tcPr>
          <w:p w14:paraId="07769858" w14:textId="5EF2722B" w:rsidR="006E7F0F" w:rsidRDefault="006E7F0F">
            <w:pP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  <w:t>David Sumner</w:t>
            </w:r>
          </w:p>
        </w:tc>
      </w:tr>
      <w:tr w:rsidR="006E7F0F" w14:paraId="3FD4FD58" w14:textId="77777777" w:rsidTr="006E7F0F">
        <w:tc>
          <w:tcPr>
            <w:tcW w:w="4675" w:type="dxa"/>
          </w:tcPr>
          <w:p w14:paraId="1E0570A8" w14:textId="09B3F49E" w:rsidR="006E7F0F" w:rsidRDefault="006E7F0F">
            <w:pP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  <w:t>Line Producer</w:t>
            </w:r>
          </w:p>
        </w:tc>
        <w:tc>
          <w:tcPr>
            <w:tcW w:w="4675" w:type="dxa"/>
          </w:tcPr>
          <w:p w14:paraId="51BFA2CA" w14:textId="79EF247C" w:rsidR="006E7F0F" w:rsidRDefault="006E7F0F">
            <w:pP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  <w:t>Keith Massey</w:t>
            </w:r>
          </w:p>
        </w:tc>
      </w:tr>
      <w:tr w:rsidR="006E7F0F" w14:paraId="436ADCDE" w14:textId="77777777" w:rsidTr="006E7F0F">
        <w:tc>
          <w:tcPr>
            <w:tcW w:w="4675" w:type="dxa"/>
          </w:tcPr>
          <w:p w14:paraId="6907EA44" w14:textId="39A9670C" w:rsidR="006E7F0F" w:rsidRDefault="006E7F0F">
            <w:pP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  <w:t>Assistant Director</w:t>
            </w:r>
          </w:p>
        </w:tc>
        <w:tc>
          <w:tcPr>
            <w:tcW w:w="4675" w:type="dxa"/>
          </w:tcPr>
          <w:p w14:paraId="6FB30F9D" w14:textId="77777777" w:rsidR="006E7F0F" w:rsidRDefault="006E7F0F">
            <w:pP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</w:pPr>
          </w:p>
        </w:tc>
      </w:tr>
      <w:tr w:rsidR="006E7F0F" w14:paraId="38766159" w14:textId="77777777" w:rsidTr="006E7F0F">
        <w:tc>
          <w:tcPr>
            <w:tcW w:w="4675" w:type="dxa"/>
          </w:tcPr>
          <w:p w14:paraId="75A7FA9A" w14:textId="4D8DC63A" w:rsidR="00F5506C" w:rsidRDefault="00F5506C">
            <w:pP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  <w:t xml:space="preserve">Director of </w:t>
            </w:r>
            <w:r w:rsidR="00671D20"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  <w:t>Photography</w:t>
            </w:r>
          </w:p>
        </w:tc>
        <w:tc>
          <w:tcPr>
            <w:tcW w:w="4675" w:type="dxa"/>
          </w:tcPr>
          <w:p w14:paraId="4845CA80" w14:textId="77777777" w:rsidR="006E7F0F" w:rsidRDefault="006E7F0F">
            <w:pP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</w:pPr>
          </w:p>
        </w:tc>
      </w:tr>
      <w:tr w:rsidR="006E7F0F" w14:paraId="2180AEF8" w14:textId="77777777" w:rsidTr="006E7F0F">
        <w:tc>
          <w:tcPr>
            <w:tcW w:w="4675" w:type="dxa"/>
          </w:tcPr>
          <w:p w14:paraId="30816CCC" w14:textId="58C59EDE" w:rsidR="006E7F0F" w:rsidRDefault="00671D20">
            <w:pP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  <w:t>Assistant Camera operator</w:t>
            </w:r>
          </w:p>
        </w:tc>
        <w:tc>
          <w:tcPr>
            <w:tcW w:w="4675" w:type="dxa"/>
          </w:tcPr>
          <w:p w14:paraId="7037A34D" w14:textId="77777777" w:rsidR="006E7F0F" w:rsidRDefault="006E7F0F">
            <w:pP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</w:pPr>
          </w:p>
        </w:tc>
      </w:tr>
      <w:tr w:rsidR="006E7F0F" w14:paraId="47430835" w14:textId="77777777" w:rsidTr="006E7F0F">
        <w:tc>
          <w:tcPr>
            <w:tcW w:w="4675" w:type="dxa"/>
          </w:tcPr>
          <w:p w14:paraId="60C52C72" w14:textId="753CB869" w:rsidR="006E7F0F" w:rsidRDefault="00671D20">
            <w:pP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  <w:t>Sound Mixer</w:t>
            </w:r>
          </w:p>
        </w:tc>
        <w:tc>
          <w:tcPr>
            <w:tcW w:w="4675" w:type="dxa"/>
          </w:tcPr>
          <w:p w14:paraId="0746EEC7" w14:textId="77777777" w:rsidR="006E7F0F" w:rsidRDefault="006E7F0F">
            <w:pP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</w:pPr>
          </w:p>
        </w:tc>
      </w:tr>
      <w:tr w:rsidR="006E7F0F" w14:paraId="7209102E" w14:textId="77777777" w:rsidTr="006E7F0F">
        <w:tc>
          <w:tcPr>
            <w:tcW w:w="4675" w:type="dxa"/>
          </w:tcPr>
          <w:p w14:paraId="719EB0C4" w14:textId="2892774E" w:rsidR="006E7F0F" w:rsidRDefault="003B185D">
            <w:pP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  <w:t>Boom operator</w:t>
            </w:r>
          </w:p>
        </w:tc>
        <w:tc>
          <w:tcPr>
            <w:tcW w:w="4675" w:type="dxa"/>
          </w:tcPr>
          <w:p w14:paraId="6FF05566" w14:textId="77777777" w:rsidR="006E7F0F" w:rsidRDefault="006E7F0F">
            <w:pP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</w:pPr>
          </w:p>
        </w:tc>
      </w:tr>
      <w:tr w:rsidR="00671D20" w14:paraId="2B19384C" w14:textId="77777777" w:rsidTr="006E7F0F">
        <w:tc>
          <w:tcPr>
            <w:tcW w:w="4675" w:type="dxa"/>
          </w:tcPr>
          <w:p w14:paraId="02E70471" w14:textId="34871340" w:rsidR="00671D20" w:rsidRDefault="003B185D">
            <w:pP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  <w:t>Key Grip</w:t>
            </w:r>
          </w:p>
        </w:tc>
        <w:tc>
          <w:tcPr>
            <w:tcW w:w="4675" w:type="dxa"/>
          </w:tcPr>
          <w:p w14:paraId="73A20EA8" w14:textId="77777777" w:rsidR="00671D20" w:rsidRDefault="00671D20">
            <w:pP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</w:pPr>
          </w:p>
        </w:tc>
      </w:tr>
      <w:tr w:rsidR="00671D20" w14:paraId="6A2F2DB4" w14:textId="77777777" w:rsidTr="006E7F0F">
        <w:tc>
          <w:tcPr>
            <w:tcW w:w="4675" w:type="dxa"/>
          </w:tcPr>
          <w:p w14:paraId="0191AA9B" w14:textId="5BAAF130" w:rsidR="00671D20" w:rsidRDefault="003B185D">
            <w:pP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  <w:t>Set Decorator</w:t>
            </w:r>
          </w:p>
        </w:tc>
        <w:tc>
          <w:tcPr>
            <w:tcW w:w="4675" w:type="dxa"/>
          </w:tcPr>
          <w:p w14:paraId="4C4ABC86" w14:textId="77777777" w:rsidR="00671D20" w:rsidRDefault="00671D20">
            <w:pPr>
              <w:rPr>
                <w:rFonts w:ascii="Helvetica Neue" w:eastAsia="Helvetica Neue" w:hAnsi="Helvetica Neue" w:cs="Helvetica Neue"/>
                <w:color w:val="1A1A1A"/>
                <w:sz w:val="24"/>
                <w:szCs w:val="24"/>
              </w:rPr>
            </w:pPr>
          </w:p>
        </w:tc>
      </w:tr>
    </w:tbl>
    <w:p w14:paraId="34D986F6" w14:textId="77777777" w:rsidR="006E7F0F" w:rsidRDefault="006E7F0F">
      <w:pPr>
        <w:spacing w:after="0" w:line="240" w:lineRule="auto"/>
        <w:rPr>
          <w:rFonts w:ascii="Helvetica Neue" w:eastAsia="Helvetica Neue" w:hAnsi="Helvetica Neue" w:cs="Helvetica Neue"/>
          <w:color w:val="1A1A1A"/>
          <w:sz w:val="24"/>
          <w:szCs w:val="24"/>
        </w:rPr>
      </w:pPr>
    </w:p>
    <w:p w14:paraId="6040FCBA" w14:textId="77777777" w:rsidR="006B6C64" w:rsidRDefault="006B6C64">
      <w:pPr>
        <w:spacing w:after="0" w:line="240" w:lineRule="auto"/>
        <w:rPr>
          <w:rFonts w:ascii="Helvetica Neue" w:eastAsia="Helvetica Neue" w:hAnsi="Helvetica Neue" w:cs="Helvetica Neue"/>
          <w:color w:val="1A1A1A"/>
          <w:sz w:val="24"/>
          <w:szCs w:val="24"/>
        </w:rPr>
      </w:pPr>
    </w:p>
    <w:p w14:paraId="2A6CB6DF" w14:textId="3145C4E0" w:rsidR="00A80725" w:rsidRDefault="00FD797D">
      <w:pPr>
        <w:spacing w:after="0" w:line="240" w:lineRule="auto"/>
        <w:rPr>
          <w:rFonts w:ascii="Helvetica Neue" w:eastAsia="Helvetica Neue" w:hAnsi="Helvetica Neue" w:cs="Helvetica Neue"/>
          <w:color w:val="1A1A1A"/>
          <w:sz w:val="24"/>
          <w:szCs w:val="24"/>
        </w:rPr>
      </w:pPr>
      <w:r>
        <w:rPr>
          <w:rFonts w:ascii="Helvetica Neue" w:eastAsia="Helvetica Neue" w:hAnsi="Helvetica Neue" w:cs="Helvetica Neue"/>
          <w:color w:val="1A1A1A"/>
          <w:sz w:val="24"/>
          <w:szCs w:val="24"/>
        </w:rPr>
        <w:t xml:space="preserve">Shooting Location: </w:t>
      </w:r>
      <w:r w:rsidR="00AA7DDF">
        <w:rPr>
          <w:rFonts w:ascii="Helvetica Neue" w:eastAsia="Helvetica Neue" w:hAnsi="Helvetica Neue" w:cs="Helvetica Neue"/>
          <w:color w:val="1A1A1A"/>
          <w:sz w:val="24"/>
          <w:szCs w:val="24"/>
        </w:rPr>
        <w:t>Northern Kansas.</w:t>
      </w:r>
      <w:r w:rsidR="00CA42D2">
        <w:rPr>
          <w:rFonts w:ascii="Helvetica Neue" w:eastAsia="Helvetica Neue" w:hAnsi="Helvetica Neue" w:cs="Helvetica Neue"/>
          <w:color w:val="1A1A1A"/>
          <w:sz w:val="24"/>
          <w:szCs w:val="24"/>
        </w:rPr>
        <w:t xml:space="preserve"> Manhattan and Topeka areas.</w:t>
      </w:r>
      <w:r w:rsidR="00AA7DDF">
        <w:rPr>
          <w:rFonts w:ascii="Helvetica Neue" w:eastAsia="Helvetica Neue" w:hAnsi="Helvetica Neue" w:cs="Helvetica Neue"/>
          <w:color w:val="1A1A1A"/>
          <w:sz w:val="24"/>
          <w:szCs w:val="24"/>
        </w:rPr>
        <w:t xml:space="preserve"> Specific locations TBD.</w:t>
      </w:r>
      <w:r w:rsidR="005F7281">
        <w:rPr>
          <w:rFonts w:ascii="Helvetica Neue" w:eastAsia="Helvetica Neue" w:hAnsi="Helvetica Neue" w:cs="Helvetica Neue"/>
          <w:color w:val="1A1A1A"/>
          <w:sz w:val="24"/>
          <w:szCs w:val="24"/>
        </w:rPr>
        <w:t xml:space="preserve"> Special note</w:t>
      </w:r>
      <w:r w:rsidR="009B1CEA">
        <w:rPr>
          <w:rFonts w:ascii="Helvetica Neue" w:eastAsia="Helvetica Neue" w:hAnsi="Helvetica Neue" w:cs="Helvetica Neue"/>
          <w:color w:val="1A1A1A"/>
          <w:sz w:val="24"/>
          <w:szCs w:val="24"/>
        </w:rPr>
        <w:t xml:space="preserve">: Transportation will be provided including for Actors and Crew from out of state who will </w:t>
      </w:r>
      <w:r w:rsidR="00296720">
        <w:rPr>
          <w:rFonts w:ascii="Helvetica Neue" w:eastAsia="Helvetica Neue" w:hAnsi="Helvetica Neue" w:cs="Helvetica Neue"/>
          <w:color w:val="1A1A1A"/>
          <w:sz w:val="24"/>
          <w:szCs w:val="24"/>
        </w:rPr>
        <w:t>also be given housing during the duration of the shoot.</w:t>
      </w:r>
      <w:r w:rsidR="00AC2A36">
        <w:rPr>
          <w:rFonts w:ascii="Helvetica Neue" w:eastAsia="Helvetica Neue" w:hAnsi="Helvetica Neue" w:cs="Helvetica Neue"/>
          <w:color w:val="1A1A1A"/>
          <w:sz w:val="24"/>
          <w:szCs w:val="24"/>
        </w:rPr>
        <w:t xml:space="preserve"> This includes flights</w:t>
      </w:r>
      <w:r w:rsidR="005B0DF5">
        <w:rPr>
          <w:rFonts w:ascii="Helvetica Neue" w:eastAsia="Helvetica Neue" w:hAnsi="Helvetica Neue" w:cs="Helvetica Neue"/>
          <w:color w:val="1A1A1A"/>
          <w:sz w:val="24"/>
          <w:szCs w:val="24"/>
        </w:rPr>
        <w:t>.</w:t>
      </w:r>
    </w:p>
    <w:p w14:paraId="2A6CB6E0" w14:textId="77777777" w:rsidR="00A80725" w:rsidRDefault="00A80725">
      <w:pPr>
        <w:spacing w:after="0" w:line="240" w:lineRule="auto"/>
        <w:rPr>
          <w:rFonts w:ascii="Helvetica Neue" w:eastAsia="Helvetica Neue" w:hAnsi="Helvetica Neue" w:cs="Helvetica Neue"/>
          <w:color w:val="1A1A1A"/>
          <w:sz w:val="24"/>
          <w:szCs w:val="24"/>
        </w:rPr>
      </w:pPr>
    </w:p>
    <w:p w14:paraId="2A6CB6E1" w14:textId="0E994A6C" w:rsidR="00A80725" w:rsidRDefault="00C3795C">
      <w:pPr>
        <w:spacing w:after="0" w:line="240" w:lineRule="auto"/>
        <w:rPr>
          <w:rFonts w:ascii="Helvetica Neue" w:eastAsia="Helvetica Neue" w:hAnsi="Helvetica Neue" w:cs="Helvetica Neue"/>
          <w:color w:val="1A1A1A"/>
          <w:sz w:val="24"/>
          <w:szCs w:val="24"/>
        </w:rPr>
      </w:pPr>
      <w:r>
        <w:rPr>
          <w:rFonts w:ascii="Helvetica Neue" w:eastAsia="Helvetica Neue" w:hAnsi="Helvetica Neue" w:cs="Helvetica Neue"/>
          <w:color w:val="1A1A1A"/>
          <w:sz w:val="24"/>
          <w:szCs w:val="24"/>
        </w:rPr>
        <w:t xml:space="preserve">SHOOT DATE: </w:t>
      </w:r>
      <w:r w:rsidR="0053707A">
        <w:rPr>
          <w:rFonts w:ascii="Helvetica Neue" w:eastAsia="Helvetica Neue" w:hAnsi="Helvetica Neue" w:cs="Helvetica Neue"/>
          <w:color w:val="1A1A1A"/>
          <w:sz w:val="24"/>
          <w:szCs w:val="24"/>
        </w:rPr>
        <w:t>1</w:t>
      </w:r>
      <w:r w:rsidR="00C62B74">
        <w:rPr>
          <w:rFonts w:ascii="Helvetica Neue" w:eastAsia="Helvetica Neue" w:hAnsi="Helvetica Neue" w:cs="Helvetica Neue"/>
          <w:color w:val="1A1A1A"/>
          <w:sz w:val="24"/>
          <w:szCs w:val="24"/>
        </w:rPr>
        <w:t xml:space="preserve">-15 November </w:t>
      </w:r>
      <w:r w:rsidR="00B94D16">
        <w:rPr>
          <w:rFonts w:ascii="Helvetica Neue" w:eastAsia="Helvetica Neue" w:hAnsi="Helvetica Neue" w:cs="Helvetica Neue"/>
          <w:color w:val="1A1A1A"/>
          <w:sz w:val="24"/>
          <w:szCs w:val="24"/>
        </w:rPr>
        <w:t xml:space="preserve">2020 </w:t>
      </w:r>
    </w:p>
    <w:p w14:paraId="2A6CB6E2" w14:textId="77777777" w:rsidR="00A80725" w:rsidRDefault="00A80725">
      <w:pPr>
        <w:spacing w:after="0" w:line="240" w:lineRule="auto"/>
        <w:rPr>
          <w:rFonts w:ascii="Helvetica Neue" w:eastAsia="Helvetica Neue" w:hAnsi="Helvetica Neue" w:cs="Helvetica Neue"/>
          <w:color w:val="1A1A1A"/>
          <w:sz w:val="24"/>
          <w:szCs w:val="24"/>
        </w:rPr>
      </w:pPr>
    </w:p>
    <w:p w14:paraId="2A6CB6E7" w14:textId="5CC74445" w:rsidR="00A80725" w:rsidRDefault="00C3795C" w:rsidP="0095174E">
      <w:pPr>
        <w:spacing w:after="0" w:line="240" w:lineRule="auto"/>
        <w:rPr>
          <w:rFonts w:ascii="Helvetica Neue" w:eastAsia="Helvetica Neue" w:hAnsi="Helvetica Neue" w:cs="Helvetica Neue"/>
          <w:color w:val="1A1A1A"/>
          <w:sz w:val="24"/>
          <w:szCs w:val="24"/>
        </w:rPr>
      </w:pPr>
      <w:r>
        <w:rPr>
          <w:rFonts w:ascii="Helvetica Neue" w:eastAsia="Helvetica Neue" w:hAnsi="Helvetica Neue" w:cs="Helvetica Neue"/>
          <w:color w:val="1A1A1A"/>
          <w:sz w:val="24"/>
          <w:szCs w:val="24"/>
        </w:rPr>
        <w:t xml:space="preserve">AUDITION INFO: </w:t>
      </w:r>
      <w:r w:rsidR="00466A0A">
        <w:rPr>
          <w:rFonts w:ascii="Helvetica Neue" w:eastAsia="Helvetica Neue" w:hAnsi="Helvetica Neue" w:cs="Helvetica Neue"/>
          <w:color w:val="1A1A1A"/>
          <w:sz w:val="24"/>
          <w:szCs w:val="24"/>
        </w:rPr>
        <w:t>Auditioning for out of state actors will have to be</w:t>
      </w:r>
      <w:r w:rsidR="00296720">
        <w:rPr>
          <w:rFonts w:ascii="Helvetica Neue" w:eastAsia="Helvetica Neue" w:hAnsi="Helvetica Neue" w:cs="Helvetica Neue"/>
          <w:color w:val="1A1A1A"/>
          <w:sz w:val="24"/>
          <w:szCs w:val="24"/>
        </w:rPr>
        <w:t xml:space="preserve"> via video</w:t>
      </w:r>
      <w:r>
        <w:rPr>
          <w:rFonts w:ascii="Helvetica Neue" w:eastAsia="Helvetica Neue" w:hAnsi="Helvetica Neue" w:cs="Helvetica Neue"/>
          <w:color w:val="1A1A1A"/>
          <w:sz w:val="24"/>
          <w:szCs w:val="24"/>
        </w:rPr>
        <w:t xml:space="preserve"> and Skype.</w:t>
      </w:r>
    </w:p>
    <w:p w14:paraId="2A6CB6E8" w14:textId="77777777" w:rsidR="00A80725" w:rsidRDefault="00A80725">
      <w:pPr>
        <w:spacing w:after="0" w:line="240" w:lineRule="auto"/>
        <w:rPr>
          <w:rFonts w:ascii="Helvetica Neue" w:eastAsia="Helvetica Neue" w:hAnsi="Helvetica Neue" w:cs="Helvetica Neue"/>
          <w:color w:val="1A1A1A"/>
          <w:sz w:val="24"/>
          <w:szCs w:val="24"/>
        </w:rPr>
      </w:pPr>
    </w:p>
    <w:p w14:paraId="2A6CB6EC" w14:textId="77777777" w:rsidR="00A80725" w:rsidRDefault="00C37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color w:val="1A1A1A"/>
          <w:sz w:val="24"/>
          <w:szCs w:val="24"/>
        </w:rPr>
      </w:pPr>
      <w:r>
        <w:rPr>
          <w:rFonts w:ascii="Helvetica Neue" w:eastAsia="Helvetica Neue" w:hAnsi="Helvetica Neue" w:cs="Helvetica Neue"/>
          <w:color w:val="1A1A1A"/>
          <w:sz w:val="24"/>
          <w:szCs w:val="24"/>
        </w:rPr>
        <w:t>Point of CONTACT INFO:</w:t>
      </w:r>
    </w:p>
    <w:p w14:paraId="2A6CB6ED" w14:textId="77777777" w:rsidR="00A80725" w:rsidRDefault="00A80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color w:val="1A1A1A"/>
          <w:sz w:val="24"/>
          <w:szCs w:val="24"/>
        </w:rPr>
      </w:pPr>
    </w:p>
    <w:p w14:paraId="2A6CB6EE" w14:textId="77777777" w:rsidR="00A80725" w:rsidRDefault="00C37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color w:val="1A1A1A"/>
          <w:sz w:val="24"/>
          <w:szCs w:val="24"/>
        </w:rPr>
      </w:pPr>
      <w:r>
        <w:rPr>
          <w:rFonts w:ascii="Helvetica Neue" w:eastAsia="Helvetica Neue" w:hAnsi="Helvetica Neue" w:cs="Helvetica Neue"/>
          <w:color w:val="1A1A1A"/>
          <w:sz w:val="24"/>
          <w:szCs w:val="24"/>
        </w:rPr>
        <w:t>David Sumner, Director</w:t>
      </w:r>
    </w:p>
    <w:p w14:paraId="2A6CB6EF" w14:textId="08C09089" w:rsidR="00A80725" w:rsidRDefault="00951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color w:val="1A1A1A"/>
          <w:sz w:val="24"/>
          <w:szCs w:val="24"/>
        </w:rPr>
      </w:pPr>
      <w:r>
        <w:rPr>
          <w:rFonts w:ascii="Helvetica Neue" w:eastAsia="Helvetica Neue" w:hAnsi="Helvetica Neue" w:cs="Helvetica Neue"/>
          <w:color w:val="1A1A1A"/>
          <w:sz w:val="24"/>
          <w:szCs w:val="24"/>
        </w:rPr>
        <w:t>860-833-1627</w:t>
      </w:r>
    </w:p>
    <w:p w14:paraId="2A6CB6F1" w14:textId="0C3DC20B" w:rsidR="00A80725" w:rsidRDefault="0053707A" w:rsidP="00951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link"/>
          <w:rFonts w:ascii="Helvetica Neue" w:eastAsia="Helvetica Neue" w:hAnsi="Helvetica Neue" w:cs="Helvetica Neue"/>
          <w:sz w:val="24"/>
          <w:szCs w:val="24"/>
        </w:rPr>
      </w:pPr>
      <w:hyperlink r:id="rId4" w:history="1">
        <w:r w:rsidR="0095174E" w:rsidRPr="00827BE9">
          <w:rPr>
            <w:rStyle w:val="Hyperlink"/>
            <w:rFonts w:ascii="Helvetica Neue" w:eastAsia="Helvetica Neue" w:hAnsi="Helvetica Neue" w:cs="Helvetica Neue"/>
            <w:sz w:val="24"/>
            <w:szCs w:val="24"/>
          </w:rPr>
          <w:t>David.sumner.film@gmail.com</w:t>
        </w:r>
      </w:hyperlink>
      <w:bookmarkStart w:id="0" w:name="_gjdgxs" w:colFirst="0" w:colLast="0"/>
      <w:bookmarkEnd w:id="0"/>
    </w:p>
    <w:p w14:paraId="3849DA5E" w14:textId="044B0EBC" w:rsidR="000D4602" w:rsidRDefault="000D4602" w:rsidP="00951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link"/>
          <w:rFonts w:ascii="Helvetica Neue" w:eastAsia="Helvetica Neue" w:hAnsi="Helvetica Neue" w:cs="Helvetica Neue"/>
          <w:sz w:val="24"/>
          <w:szCs w:val="24"/>
        </w:rPr>
      </w:pPr>
    </w:p>
    <w:p w14:paraId="4E80F9D1" w14:textId="7BA7BE2B" w:rsidR="000D4602" w:rsidRPr="000D4602" w:rsidRDefault="000D4602" w:rsidP="00951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D4602">
        <w:rPr>
          <w:rStyle w:val="Hyperlink"/>
          <w:rFonts w:ascii="Helvetica Neue" w:eastAsia="Helvetica Neue" w:hAnsi="Helvetica Neue" w:cs="Helvetica Neue"/>
          <w:color w:val="auto"/>
          <w:sz w:val="24"/>
          <w:szCs w:val="24"/>
          <w:u w:val="none"/>
        </w:rPr>
        <w:t>Please email for a portion of the script for your audition.</w:t>
      </w:r>
    </w:p>
    <w:sectPr w:rsidR="000D4602" w:rsidRPr="000D46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25"/>
    <w:rsid w:val="000145E7"/>
    <w:rsid w:val="000D4602"/>
    <w:rsid w:val="000F7EEA"/>
    <w:rsid w:val="001009B7"/>
    <w:rsid w:val="0010592E"/>
    <w:rsid w:val="001A0F77"/>
    <w:rsid w:val="001A2271"/>
    <w:rsid w:val="001E0A66"/>
    <w:rsid w:val="002161E8"/>
    <w:rsid w:val="002457AD"/>
    <w:rsid w:val="00296720"/>
    <w:rsid w:val="002A01F2"/>
    <w:rsid w:val="003068AB"/>
    <w:rsid w:val="00310FCB"/>
    <w:rsid w:val="0035076A"/>
    <w:rsid w:val="00361792"/>
    <w:rsid w:val="003B185D"/>
    <w:rsid w:val="004607EE"/>
    <w:rsid w:val="00466A0A"/>
    <w:rsid w:val="004C2336"/>
    <w:rsid w:val="0053707A"/>
    <w:rsid w:val="00594B78"/>
    <w:rsid w:val="005B0DF5"/>
    <w:rsid w:val="005B4CAE"/>
    <w:rsid w:val="005F7281"/>
    <w:rsid w:val="00671D20"/>
    <w:rsid w:val="006B6C64"/>
    <w:rsid w:val="006E7F0F"/>
    <w:rsid w:val="00712E4B"/>
    <w:rsid w:val="00770847"/>
    <w:rsid w:val="007B0FFD"/>
    <w:rsid w:val="007C1F34"/>
    <w:rsid w:val="008034B2"/>
    <w:rsid w:val="0095174E"/>
    <w:rsid w:val="009665E4"/>
    <w:rsid w:val="009B1CEA"/>
    <w:rsid w:val="009B5B4E"/>
    <w:rsid w:val="009E2EBF"/>
    <w:rsid w:val="009E4FBB"/>
    <w:rsid w:val="00A80725"/>
    <w:rsid w:val="00AA6E66"/>
    <w:rsid w:val="00AA7DDF"/>
    <w:rsid w:val="00AC1199"/>
    <w:rsid w:val="00AC2A36"/>
    <w:rsid w:val="00B12693"/>
    <w:rsid w:val="00B13C27"/>
    <w:rsid w:val="00B42D50"/>
    <w:rsid w:val="00B546E5"/>
    <w:rsid w:val="00B94D16"/>
    <w:rsid w:val="00C3795C"/>
    <w:rsid w:val="00C5649B"/>
    <w:rsid w:val="00C62B74"/>
    <w:rsid w:val="00CA42D2"/>
    <w:rsid w:val="00D13D3F"/>
    <w:rsid w:val="00D95C01"/>
    <w:rsid w:val="00DC12F8"/>
    <w:rsid w:val="00E63A28"/>
    <w:rsid w:val="00E816C3"/>
    <w:rsid w:val="00EB19F1"/>
    <w:rsid w:val="00F5506C"/>
    <w:rsid w:val="00FD797D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CB6AB"/>
  <w15:docId w15:val="{7BBE5D3A-8E49-4229-B695-C2ECA211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9517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74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E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.sumner.fil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Sumner</cp:lastModifiedBy>
  <cp:revision>63</cp:revision>
  <dcterms:created xsi:type="dcterms:W3CDTF">2020-06-14T21:41:00Z</dcterms:created>
  <dcterms:modified xsi:type="dcterms:W3CDTF">2020-07-17T00:15:00Z</dcterms:modified>
</cp:coreProperties>
</file>